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305840" w:rsidP="00A15873">
      <w:pPr>
        <w:pStyle w:val="Geenafstand"/>
      </w:pPr>
      <w:r>
        <w:t>Toetsing bedrijfseconomie LG42.</w:t>
      </w:r>
    </w:p>
    <w:p w:rsidR="00305840" w:rsidRDefault="00305840" w:rsidP="00A15873">
      <w:pPr>
        <w:pStyle w:val="Geenafstand"/>
      </w:pPr>
    </w:p>
    <w:p w:rsidR="00305840" w:rsidRDefault="00305840" w:rsidP="00A15873">
      <w:pPr>
        <w:pStyle w:val="Geenafstand"/>
      </w:pPr>
    </w:p>
    <w:p w:rsidR="00305840" w:rsidRDefault="00305840" w:rsidP="00305840">
      <w:pPr>
        <w:pStyle w:val="Geenafstand"/>
        <w:numPr>
          <w:ilvl w:val="0"/>
          <w:numId w:val="1"/>
        </w:numPr>
      </w:pPr>
      <w:r>
        <w:t xml:space="preserve">Opgaven in de theorietoets. Leer de opdrachten die je in de lessen gemaakt hebt. De (meeste) antwoorden staan in de </w:t>
      </w:r>
      <w:proofErr w:type="spellStart"/>
      <w:r>
        <w:t>Powerpoints</w:t>
      </w:r>
      <w:proofErr w:type="spellEnd"/>
      <w:r>
        <w:t>.</w:t>
      </w:r>
    </w:p>
    <w:p w:rsidR="00305840" w:rsidRDefault="00305840" w:rsidP="00305840">
      <w:pPr>
        <w:pStyle w:val="Geenafstand"/>
        <w:numPr>
          <w:ilvl w:val="0"/>
          <w:numId w:val="1"/>
        </w:numPr>
      </w:pPr>
      <w:r>
        <w:t>Opdracht bietenrooier. Maak per duo een tariefberekening van een bietenrooier. Vul het Excelmodel in en geen een toelichting. Welke rooier hebben jullie gekozen? Hoe ben je aan de cijfers gekomen? Omrekening naar hectare? Uiteindelijke tarief navragen en conclusies trekken over jullie berekening.</w:t>
      </w:r>
      <w:bookmarkStart w:id="0" w:name="_GoBack"/>
      <w:bookmarkEnd w:id="0"/>
    </w:p>
    <w:p w:rsidR="00305840" w:rsidRPr="00305840" w:rsidRDefault="00305840" w:rsidP="00242B49">
      <w:pPr>
        <w:pStyle w:val="Geenafstand"/>
        <w:numPr>
          <w:ilvl w:val="0"/>
          <w:numId w:val="1"/>
        </w:numPr>
        <w:rPr>
          <w:rFonts w:cs="Arial"/>
          <w:szCs w:val="20"/>
        </w:rPr>
      </w:pPr>
      <w:r>
        <w:t>Opdracht economische analyse teeltplan.</w:t>
      </w:r>
    </w:p>
    <w:p w:rsidR="00305840" w:rsidRPr="00305840" w:rsidRDefault="00305840" w:rsidP="00305840">
      <w:pPr>
        <w:pStyle w:val="Geenafstand"/>
        <w:ind w:left="720"/>
        <w:rPr>
          <w:rFonts w:cs="Arial"/>
          <w:szCs w:val="20"/>
        </w:rPr>
      </w:pPr>
      <w:r w:rsidRPr="00305840">
        <w:rPr>
          <w:rFonts w:cs="Arial"/>
          <w:szCs w:val="20"/>
        </w:rPr>
        <w:t>Wat wil ik zien:</w:t>
      </w:r>
    </w:p>
    <w:p w:rsidR="00305840" w:rsidRPr="00305840" w:rsidRDefault="00305840" w:rsidP="00305840">
      <w:pPr>
        <w:pStyle w:val="Geenafstand"/>
        <w:numPr>
          <w:ilvl w:val="0"/>
          <w:numId w:val="2"/>
        </w:numPr>
      </w:pPr>
      <w:r w:rsidRPr="00305840">
        <w:rPr>
          <w:rFonts w:cs="Arial"/>
          <w:szCs w:val="20"/>
        </w:rPr>
        <w:t>Overzicht van de opbrengsten en kosten</w:t>
      </w:r>
      <w:r>
        <w:rPr>
          <w:rFonts w:cs="Arial"/>
          <w:szCs w:val="20"/>
        </w:rPr>
        <w:t xml:space="preserve"> (saldi)</w:t>
      </w:r>
      <w:r w:rsidRPr="00305840">
        <w:rPr>
          <w:rFonts w:cs="Arial"/>
          <w:szCs w:val="20"/>
        </w:rPr>
        <w:t xml:space="preserve"> van het totale plan</w:t>
      </w:r>
    </w:p>
    <w:p w:rsidR="00305840" w:rsidRDefault="00305840" w:rsidP="00305840">
      <w:pPr>
        <w:pStyle w:val="Lijstalinea"/>
        <w:numPr>
          <w:ilvl w:val="0"/>
          <w:numId w:val="2"/>
        </w:numPr>
        <w:rPr>
          <w:rFonts w:ascii="Arial" w:hAnsi="Arial" w:cs="Arial"/>
          <w:sz w:val="20"/>
          <w:szCs w:val="20"/>
        </w:rPr>
      </w:pPr>
      <w:r>
        <w:rPr>
          <w:rFonts w:ascii="Arial" w:hAnsi="Arial" w:cs="Arial"/>
          <w:sz w:val="20"/>
          <w:szCs w:val="20"/>
        </w:rPr>
        <w:t>Vergelijk de opbrengsten met de opbrengsten uit jullie plan</w:t>
      </w:r>
      <w:r>
        <w:rPr>
          <w:rFonts w:ascii="Arial" w:hAnsi="Arial" w:cs="Arial"/>
          <w:sz w:val="20"/>
          <w:szCs w:val="20"/>
        </w:rPr>
        <w:t>, zijn er getallen die bij jouw anders (kunnen) zijn.</w:t>
      </w:r>
    </w:p>
    <w:p w:rsidR="00305840" w:rsidRDefault="00305840" w:rsidP="00305840">
      <w:pPr>
        <w:pStyle w:val="Lijstalinea"/>
        <w:numPr>
          <w:ilvl w:val="0"/>
          <w:numId w:val="2"/>
        </w:numPr>
        <w:rPr>
          <w:rFonts w:ascii="Arial" w:hAnsi="Arial" w:cs="Arial"/>
          <w:sz w:val="20"/>
          <w:szCs w:val="20"/>
        </w:rPr>
      </w:pPr>
      <w:r>
        <w:rPr>
          <w:rFonts w:ascii="Arial" w:hAnsi="Arial" w:cs="Arial"/>
          <w:sz w:val="20"/>
          <w:szCs w:val="20"/>
        </w:rPr>
        <w:t>Vindt iets van het aantal uren wat er nog aan besteed moet worden.</w:t>
      </w:r>
    </w:p>
    <w:p w:rsidR="00305840" w:rsidRDefault="00305840" w:rsidP="00305840">
      <w:pPr>
        <w:pStyle w:val="Lijstalinea"/>
        <w:numPr>
          <w:ilvl w:val="0"/>
          <w:numId w:val="2"/>
        </w:numPr>
        <w:rPr>
          <w:rFonts w:ascii="Arial" w:hAnsi="Arial" w:cs="Arial"/>
          <w:sz w:val="20"/>
          <w:szCs w:val="20"/>
        </w:rPr>
      </w:pPr>
      <w:r>
        <w:rPr>
          <w:rFonts w:ascii="Arial" w:hAnsi="Arial" w:cs="Arial"/>
          <w:sz w:val="20"/>
          <w:szCs w:val="20"/>
        </w:rPr>
        <w:t>Grond is nog niet meegerekend, dus daar moet je ook iets van vinden.</w:t>
      </w:r>
    </w:p>
    <w:p w:rsidR="00305840" w:rsidRDefault="00305840" w:rsidP="00305840">
      <w:pPr>
        <w:pStyle w:val="Lijstalinea"/>
        <w:numPr>
          <w:ilvl w:val="0"/>
          <w:numId w:val="2"/>
        </w:numPr>
        <w:rPr>
          <w:rFonts w:ascii="Arial" w:hAnsi="Arial" w:cs="Arial"/>
          <w:sz w:val="20"/>
          <w:szCs w:val="20"/>
        </w:rPr>
      </w:pPr>
      <w:r>
        <w:rPr>
          <w:rFonts w:ascii="Arial" w:hAnsi="Arial" w:cs="Arial"/>
          <w:sz w:val="20"/>
          <w:szCs w:val="20"/>
        </w:rPr>
        <w:t>Vind</w:t>
      </w:r>
      <w:r>
        <w:rPr>
          <w:rFonts w:ascii="Arial" w:hAnsi="Arial" w:cs="Arial"/>
          <w:sz w:val="20"/>
          <w:szCs w:val="20"/>
        </w:rPr>
        <w:t xml:space="preserve"> iets van de totale winst en de winst per jaar.</w:t>
      </w:r>
    </w:p>
    <w:p w:rsidR="00305840" w:rsidRDefault="00305840" w:rsidP="00305840">
      <w:pPr>
        <w:pStyle w:val="Lijstalinea"/>
        <w:numPr>
          <w:ilvl w:val="0"/>
          <w:numId w:val="2"/>
        </w:numPr>
        <w:rPr>
          <w:rFonts w:ascii="Arial" w:hAnsi="Arial" w:cs="Arial"/>
          <w:sz w:val="20"/>
          <w:szCs w:val="20"/>
        </w:rPr>
      </w:pPr>
      <w:r>
        <w:rPr>
          <w:rFonts w:ascii="Arial" w:hAnsi="Arial" w:cs="Arial"/>
          <w:sz w:val="20"/>
          <w:szCs w:val="20"/>
        </w:rPr>
        <w:t>Bekijk of je nog praktische bezwaren ziet. Het is bijvoorbeeld moeilijk om voor 1 jaar heel veel arbeid in te huren als je het andere jaren niet nodig hebt.</w:t>
      </w:r>
    </w:p>
    <w:p w:rsidR="00305840" w:rsidRPr="00A15873" w:rsidRDefault="00305840" w:rsidP="00305840">
      <w:pPr>
        <w:pStyle w:val="Geenafstand"/>
        <w:ind w:left="720"/>
      </w:pPr>
    </w:p>
    <w:sectPr w:rsidR="00305840"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4BD6"/>
    <w:multiLevelType w:val="hybridMultilevel"/>
    <w:tmpl w:val="A7167DEA"/>
    <w:lvl w:ilvl="0" w:tplc="ED743E70">
      <w:numFmt w:val="bullet"/>
      <w:lvlText w:val="-"/>
      <w:lvlJc w:val="left"/>
      <w:pPr>
        <w:ind w:left="1068" w:hanging="360"/>
      </w:pPr>
      <w:rPr>
        <w:rFonts w:ascii="Arial" w:eastAsia="Calibri"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 w15:restartNumberingAfterBreak="0">
    <w:nsid w:val="2127092F"/>
    <w:multiLevelType w:val="hybridMultilevel"/>
    <w:tmpl w:val="40161D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40"/>
    <w:rsid w:val="002D2448"/>
    <w:rsid w:val="00305840"/>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3185"/>
  <w15:chartTrackingRefBased/>
  <w15:docId w15:val="{F8682521-A1C5-4A31-A9A8-8AD86C93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584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3058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884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1</cp:revision>
  <dcterms:created xsi:type="dcterms:W3CDTF">2018-11-01T10:39:00Z</dcterms:created>
  <dcterms:modified xsi:type="dcterms:W3CDTF">2018-11-01T10:48:00Z</dcterms:modified>
</cp:coreProperties>
</file>